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9" w:rsidRDefault="00813069" w:rsidP="006F0777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Муниципальное бюджетное</w:t>
      </w:r>
      <w:r>
        <w:rPr>
          <w:rFonts w:ascii="Cambria" w:hAnsi="Cambria" w:cs="Cambria"/>
          <w:b/>
          <w:bCs/>
          <w:sz w:val="32"/>
          <w:szCs w:val="32"/>
        </w:rPr>
        <w:br/>
        <w:t xml:space="preserve"> общеобразовательное  учреждение </w:t>
      </w:r>
      <w:r>
        <w:rPr>
          <w:rFonts w:ascii="Cambria" w:hAnsi="Cambria" w:cs="Cambria"/>
          <w:b/>
          <w:bCs/>
          <w:sz w:val="32"/>
          <w:szCs w:val="32"/>
        </w:rPr>
        <w:br/>
        <w:t>дополнительного образования Центр творчества</w:t>
      </w:r>
    </w:p>
    <w:p w:rsidR="00813069" w:rsidRDefault="00813069" w:rsidP="006F0777">
      <w:pPr>
        <w:tabs>
          <w:tab w:val="left" w:pos="2880"/>
        </w:tabs>
        <w:autoSpaceDE w:val="0"/>
        <w:autoSpaceDN w:val="0"/>
        <w:adjustRightInd w:val="0"/>
        <w:spacing w:after="200" w:line="276" w:lineRule="auto"/>
        <w:ind w:left="360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32"/>
          <w:szCs w:val="32"/>
        </w:rPr>
        <w:tab/>
      </w: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sz w:val="22"/>
          <w:szCs w:val="2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УТВЕРЖДАЮ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МБОУ ДО ЦТ                                           ______        Е.С. Миндрина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«__»_____________ </w:t>
      </w:r>
      <w:r>
        <w:rPr>
          <w:sz w:val="28"/>
          <w:szCs w:val="28"/>
          <w:u w:val="single"/>
        </w:rPr>
        <w:t xml:space="preserve">20 </w:t>
      </w:r>
      <w:smartTag w:uri="urn:schemas-microsoft-com:office:smarttags" w:element="metricconverter">
        <w:smartTagPr>
          <w:attr w:name="ProductID" w:val="19 г"/>
        </w:smartTagPr>
        <w:r>
          <w:rPr>
            <w:sz w:val="28"/>
            <w:szCs w:val="28"/>
            <w:u w:val="single"/>
          </w:rPr>
          <w:t xml:space="preserve">19 </w:t>
        </w:r>
        <w:r>
          <w:rPr>
            <w:rFonts w:ascii="Times New Roman CYR" w:hAnsi="Times New Roman CYR" w:cs="Times New Roman CYR"/>
            <w:sz w:val="28"/>
            <w:szCs w:val="28"/>
            <w:u w:val="single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813069" w:rsidRDefault="00813069" w:rsidP="006F0777">
      <w:pPr>
        <w:autoSpaceDE w:val="0"/>
        <w:autoSpaceDN w:val="0"/>
        <w:adjustRightInd w:val="0"/>
        <w:ind w:left="360"/>
        <w:rPr>
          <w:rFonts w:ascii="Cambria" w:hAnsi="Cambria" w:cs="Cambria"/>
          <w:b/>
          <w:bCs/>
          <w:sz w:val="72"/>
          <w:szCs w:val="72"/>
        </w:rPr>
      </w:pPr>
    </w:p>
    <w:p w:rsidR="00813069" w:rsidRDefault="00813069" w:rsidP="006F0777">
      <w:pPr>
        <w:autoSpaceDE w:val="0"/>
        <w:autoSpaceDN w:val="0"/>
        <w:adjustRightInd w:val="0"/>
        <w:ind w:left="360"/>
        <w:rPr>
          <w:rFonts w:ascii="Cambria" w:hAnsi="Cambria" w:cs="Cambria"/>
          <w:b/>
          <w:bCs/>
          <w:sz w:val="72"/>
          <w:szCs w:val="72"/>
        </w:rPr>
      </w:pPr>
    </w:p>
    <w:p w:rsidR="00813069" w:rsidRDefault="00813069" w:rsidP="006F0777">
      <w:pPr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sz w:val="72"/>
          <w:szCs w:val="72"/>
        </w:rPr>
      </w:pPr>
      <w:r>
        <w:rPr>
          <w:rFonts w:ascii="Cambria" w:hAnsi="Cambria" w:cs="Cambria"/>
          <w:b/>
          <w:bCs/>
          <w:sz w:val="72"/>
          <w:szCs w:val="72"/>
        </w:rPr>
        <w:t>Программа</w:t>
      </w:r>
    </w:p>
    <w:p w:rsidR="00813069" w:rsidRDefault="00813069" w:rsidP="006F0777">
      <w:pPr>
        <w:autoSpaceDE w:val="0"/>
        <w:autoSpaceDN w:val="0"/>
        <w:adjustRightInd w:val="0"/>
        <w:ind w:left="360"/>
        <w:jc w:val="center"/>
        <w:rPr>
          <w:rFonts w:ascii="Cambria" w:hAnsi="Cambria" w:cs="Cambria"/>
          <w:b/>
          <w:bCs/>
          <w:sz w:val="72"/>
          <w:szCs w:val="72"/>
        </w:rPr>
      </w:pPr>
      <w:r>
        <w:rPr>
          <w:rFonts w:ascii="Cambria" w:hAnsi="Cambria" w:cs="Cambria"/>
          <w:b/>
          <w:bCs/>
          <w:sz w:val="72"/>
          <w:szCs w:val="72"/>
        </w:rPr>
        <w:t>клуб «Почемучка</w:t>
      </w:r>
      <w:bookmarkStart w:id="0" w:name="_GoBack"/>
      <w:bookmarkEnd w:id="0"/>
      <w:r>
        <w:rPr>
          <w:rFonts w:ascii="Cambria" w:hAnsi="Cambria" w:cs="Cambria"/>
          <w:b/>
          <w:bCs/>
          <w:sz w:val="72"/>
          <w:szCs w:val="72"/>
        </w:rPr>
        <w:t>»</w:t>
      </w: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b/>
          <w:bCs/>
          <w:sz w:val="96"/>
          <w:szCs w:val="96"/>
        </w:rPr>
      </w:pPr>
    </w:p>
    <w:p w:rsidR="00813069" w:rsidRPr="00FD5441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sz w:val="28"/>
          <w:szCs w:val="28"/>
        </w:rPr>
      </w:pPr>
      <w:r w:rsidRPr="00FD5441">
        <w:rPr>
          <w:sz w:val="28"/>
          <w:szCs w:val="28"/>
        </w:rPr>
        <w:t>Составитель:</w:t>
      </w:r>
    </w:p>
    <w:p w:rsidR="00813069" w:rsidRPr="00FD5441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sz w:val="28"/>
          <w:szCs w:val="28"/>
        </w:rPr>
      </w:pPr>
      <w:r w:rsidRPr="00FD5441">
        <w:rPr>
          <w:sz w:val="28"/>
          <w:szCs w:val="28"/>
        </w:rPr>
        <w:t>Скорик Любовь Николаевна</w:t>
      </w:r>
    </w:p>
    <w:p w:rsidR="00813069" w:rsidRPr="00FD5441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sz w:val="28"/>
          <w:szCs w:val="28"/>
        </w:rPr>
      </w:pPr>
      <w:r w:rsidRPr="00FD5441">
        <w:rPr>
          <w:sz w:val="28"/>
          <w:szCs w:val="28"/>
        </w:rPr>
        <w:t>педагог- организатор</w:t>
      </w: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sz w:val="22"/>
          <w:szCs w:val="2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sz w:val="22"/>
          <w:szCs w:val="2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13069" w:rsidRDefault="00813069" w:rsidP="006F0777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2019 год</w:t>
      </w:r>
    </w:p>
    <w:p w:rsidR="00813069" w:rsidRDefault="00813069" w:rsidP="00724016">
      <w:pPr>
        <w:jc w:val="center"/>
        <w:rPr>
          <w:b/>
        </w:rPr>
      </w:pPr>
      <w:r w:rsidRPr="00F163BE">
        <w:rPr>
          <w:b/>
        </w:rPr>
        <w:t>ПОЯСНИТЕЛЬНАЯ ЗАПИСКА</w:t>
      </w:r>
    </w:p>
    <w:p w:rsidR="00813069" w:rsidRDefault="00813069" w:rsidP="00724016">
      <w:pPr>
        <w:jc w:val="both"/>
      </w:pP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              В одном ряду с умением писать,  читать и считать стоит и учение самостоятельного поиска необходимой информации, владение навыками культуры чтения, умения ориентироваться в библиотечном пространстве.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  Сегодня библиотеки остались практически единственным бесплатным источником информации, связанным с обучением. Поэтому  библиотека является информационным центром для обучающихся, педагогов и родителей. 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 Формирование  библиотечно-библиографической грамотности – органичная часть единого процесса руководства чтением детей в библиотеке. С основами библиотечно-библиографических знаний юных читателей надо знакомить систематически, в процессе повседневной работы, а также на библиотечных уроках, предусмотренных программой. Но этого мало. Читателю-ребёнку не всегда понятна предметная среда библиотеки.  Познавательные интересы детей широки и в тоже время поверхностны, неустойчивы. Готовность к усвоению нового, удовольствие, радость узнавания характерны для маленького читателя. Одной из задач, стоящих перед педагогом в руководстве чтением детей  , является воспитание устойчивого интереса детей к книге и библиотеке.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 Раскрывая перед обучающими премудрости пользования библиотекой, педагог рассеет опасения обучающего относительно загадочности, сложности или непостижимости этого мира, внушит ему веру в собственные силы.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Для поднятия активности  интереса детей к чтению и книге  создан библиотечный клуб «Почемучка». Организация клуба  при библиотеке – взгляд в будущее. Именно эти дети станут постоянными читателями, помощниками и активистами библиотеки. 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  <w:r w:rsidRPr="006F0777">
        <w:rPr>
          <w:sz w:val="28"/>
          <w:szCs w:val="28"/>
        </w:rPr>
        <w:t xml:space="preserve">        Направление кружка – духовно-нравственное. Программа клуба "Почемучки" охватывает комплекс получения знаний по культуре чтения, библиотечно-библиографической грамотности. Читательская культура - приобретение читательских навыков, читательской активности, вдумчивой, заинтересованной работой с книгой.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rPr>
          <w:b/>
          <w:sz w:val="28"/>
          <w:szCs w:val="28"/>
        </w:rPr>
      </w:pPr>
      <w:r w:rsidRPr="006F0777">
        <w:rPr>
          <w:b/>
          <w:sz w:val="28"/>
          <w:szCs w:val="28"/>
        </w:rPr>
        <w:t>Формы организации клуба:</w:t>
      </w:r>
    </w:p>
    <w:p w:rsidR="00813069" w:rsidRPr="006F0777" w:rsidRDefault="00813069" w:rsidP="00033D91">
      <w:pPr>
        <w:ind w:right="42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F0777">
        <w:rPr>
          <w:sz w:val="28"/>
          <w:szCs w:val="28"/>
        </w:rPr>
        <w:t xml:space="preserve"> Литературные игры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Викторины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Громкие чтения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Конкурсы-кроссворды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Библиотечные занятия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Путешествия по страницам книг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 xml:space="preserve"> Проекты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rPr>
          <w:b/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b/>
          <w:sz w:val="28"/>
          <w:szCs w:val="28"/>
        </w:rPr>
        <w:t>Цели и задачи программы</w:t>
      </w:r>
      <w:r w:rsidRPr="006F0777">
        <w:rPr>
          <w:sz w:val="28"/>
          <w:szCs w:val="28"/>
        </w:rPr>
        <w:t>: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вызвать у обучающихся устойчивый интерес к книге;</w:t>
      </w: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привить обучающему первоначальные навыки работы с книгой;</w:t>
      </w: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научить ориентироваться в библиотечном пространстве;</w:t>
      </w: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развитие навыков творческого чтения;</w:t>
      </w: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развитие наблюдательности, внимания к окружающему миру;</w:t>
      </w:r>
    </w:p>
    <w:p w:rsidR="00813069" w:rsidRPr="006F0777" w:rsidRDefault="00813069" w:rsidP="00724016">
      <w:pPr>
        <w:numPr>
          <w:ilvl w:val="0"/>
          <w:numId w:val="1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- развитие стремления к самовоспитанию</w:t>
      </w:r>
      <w:r w:rsidRPr="006F0777">
        <w:rPr>
          <w:sz w:val="28"/>
          <w:szCs w:val="28"/>
        </w:rPr>
        <w:br/>
        <w:t>-учить находить нужную информацию в сети интернет.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При подготовке к занятию педагог определяет и конкретные воспитательные задачи: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</w:p>
    <w:p w:rsidR="00813069" w:rsidRPr="006F0777" w:rsidRDefault="00813069" w:rsidP="00724016">
      <w:pPr>
        <w:numPr>
          <w:ilvl w:val="0"/>
          <w:numId w:val="2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формирование навыков самостоятельной  работы;</w:t>
      </w:r>
    </w:p>
    <w:p w:rsidR="00813069" w:rsidRPr="006F0777" w:rsidRDefault="00813069" w:rsidP="00724016">
      <w:pPr>
        <w:numPr>
          <w:ilvl w:val="0"/>
          <w:numId w:val="2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формирование элементов творчества;</w:t>
      </w:r>
    </w:p>
    <w:p w:rsidR="00813069" w:rsidRPr="006F0777" w:rsidRDefault="00813069" w:rsidP="00724016">
      <w:pPr>
        <w:numPr>
          <w:ilvl w:val="0"/>
          <w:numId w:val="2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познавательная активность;</w:t>
      </w:r>
    </w:p>
    <w:p w:rsidR="00813069" w:rsidRPr="006F0777" w:rsidRDefault="00813069" w:rsidP="00724016">
      <w:pPr>
        <w:numPr>
          <w:ilvl w:val="0"/>
          <w:numId w:val="2"/>
        </w:numPr>
        <w:ind w:left="284" w:right="424" w:firstLine="426"/>
        <w:rPr>
          <w:sz w:val="28"/>
          <w:szCs w:val="28"/>
        </w:rPr>
      </w:pPr>
      <w:r w:rsidRPr="006F0777">
        <w:rPr>
          <w:sz w:val="28"/>
          <w:szCs w:val="28"/>
        </w:rPr>
        <w:t>выявление индивидуальных способностей.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</w:p>
    <w:p w:rsidR="00813069" w:rsidRPr="006F0777" w:rsidRDefault="00813069" w:rsidP="00724016">
      <w:pPr>
        <w:numPr>
          <w:ilvl w:val="0"/>
          <w:numId w:val="3"/>
        </w:numPr>
        <w:ind w:left="284" w:right="424" w:firstLine="426"/>
        <w:jc w:val="both"/>
        <w:rPr>
          <w:b/>
          <w:sz w:val="28"/>
          <w:szCs w:val="28"/>
        </w:rPr>
      </w:pPr>
      <w:r w:rsidRPr="006F0777">
        <w:rPr>
          <w:sz w:val="28"/>
          <w:szCs w:val="28"/>
        </w:rPr>
        <w:t>Результатом деятельности клуба должен стать интерес обучающихся к самообразовательному чтению, участие в мероприятиях,  рост информационной культуры представителей клуба, удовлетворение информационных образовательных потребностей обучающихся.</w:t>
      </w:r>
    </w:p>
    <w:p w:rsidR="00813069" w:rsidRPr="006F0777" w:rsidRDefault="00813069" w:rsidP="00724016">
      <w:pPr>
        <w:ind w:left="284" w:right="424" w:firstLine="426"/>
        <w:jc w:val="both"/>
        <w:rPr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занятиях</w:t>
      </w:r>
      <w:r w:rsidRPr="006F0777">
        <w:rPr>
          <w:sz w:val="28"/>
          <w:szCs w:val="28"/>
        </w:rPr>
        <w:t xml:space="preserve"> используются технические средства (музыкальное сопровождение, презентационный материал, слай-шоу и др.), красочная наглядность, проведение экскурсий. </w:t>
      </w:r>
    </w:p>
    <w:p w:rsidR="00813069" w:rsidRPr="006F0777" w:rsidRDefault="00813069" w:rsidP="00724016">
      <w:pPr>
        <w:ind w:left="284" w:right="424" w:firstLine="426"/>
        <w:rPr>
          <w:sz w:val="28"/>
          <w:szCs w:val="28"/>
        </w:rPr>
      </w:pPr>
    </w:p>
    <w:p w:rsidR="00813069" w:rsidRPr="006F0777" w:rsidRDefault="00813069" w:rsidP="00724016">
      <w:pPr>
        <w:ind w:left="284" w:right="424" w:firstLine="426"/>
        <w:jc w:val="both"/>
        <w:rPr>
          <w:b/>
          <w:sz w:val="28"/>
          <w:szCs w:val="28"/>
        </w:rPr>
      </w:pPr>
      <w:r w:rsidRPr="006F0777">
        <w:rPr>
          <w:b/>
          <w:sz w:val="28"/>
          <w:szCs w:val="28"/>
        </w:rPr>
        <w:t>Режим работы клуба «Почемучка»:</w:t>
      </w:r>
    </w:p>
    <w:p w:rsidR="00813069" w:rsidRPr="006F0777" w:rsidRDefault="00813069" w:rsidP="00724016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клуба проходят один раз в месяц.</w:t>
      </w:r>
    </w:p>
    <w:p w:rsidR="00813069" w:rsidRPr="006F0777" w:rsidRDefault="00813069" w:rsidP="00724016">
      <w:pPr>
        <w:tabs>
          <w:tab w:val="left" w:pos="1770"/>
        </w:tabs>
        <w:rPr>
          <w:b/>
          <w:sz w:val="28"/>
          <w:szCs w:val="28"/>
        </w:rPr>
      </w:pPr>
      <w:r w:rsidRPr="006F0777">
        <w:rPr>
          <w:sz w:val="28"/>
          <w:szCs w:val="28"/>
        </w:rPr>
        <w:t xml:space="preserve">                               </w:t>
      </w:r>
      <w:r w:rsidRPr="006F0777">
        <w:rPr>
          <w:b/>
          <w:sz w:val="28"/>
          <w:szCs w:val="28"/>
        </w:rPr>
        <w:t>Перечень оборудования, приспособлений, материалов.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Компьютер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Магнитофон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Диски с мультфильмами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Музыкальные диски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Экран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Проектор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Презентационные материалы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Слайды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Периодические издания для детей</w:t>
      </w:r>
    </w:p>
    <w:p w:rsidR="00813069" w:rsidRPr="006F0777" w:rsidRDefault="00813069" w:rsidP="00724016">
      <w:pPr>
        <w:tabs>
          <w:tab w:val="left" w:pos="1770"/>
        </w:tabs>
        <w:jc w:val="both"/>
        <w:rPr>
          <w:sz w:val="28"/>
          <w:szCs w:val="28"/>
        </w:rPr>
      </w:pPr>
      <w:r w:rsidRPr="006F0777">
        <w:rPr>
          <w:sz w:val="28"/>
          <w:szCs w:val="28"/>
        </w:rPr>
        <w:t>Детская литература</w:t>
      </w:r>
    </w:p>
    <w:p w:rsidR="00813069" w:rsidRDefault="00813069" w:rsidP="00724016">
      <w:pPr>
        <w:ind w:left="284" w:right="424" w:firstLine="426"/>
        <w:jc w:val="both"/>
      </w:pPr>
    </w:p>
    <w:p w:rsidR="00813069" w:rsidRDefault="00813069" w:rsidP="00724016">
      <w:pPr>
        <w:ind w:left="284" w:right="424" w:firstLine="426"/>
        <w:jc w:val="both"/>
      </w:pPr>
    </w:p>
    <w:p w:rsidR="00813069" w:rsidRPr="006F0777" w:rsidRDefault="00813069" w:rsidP="00724016">
      <w:pPr>
        <w:tabs>
          <w:tab w:val="left" w:pos="1770"/>
        </w:tabs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126"/>
        <w:gridCol w:w="4178"/>
        <w:gridCol w:w="2337"/>
      </w:tblGrid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rFonts w:ascii="Cambria" w:hAnsi="Cambria"/>
                <w:bCs/>
                <w:sz w:val="28"/>
                <w:szCs w:val="28"/>
              </w:rPr>
              <w:t>«Люблю тебя, мой отчий край»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беседа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Поле чудес «Осень»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игра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1657">
              <w:rPr>
                <w:bCs/>
                <w:sz w:val="28"/>
                <w:szCs w:val="28"/>
              </w:rPr>
              <w:t>Герои и подвиги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беседа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«Путешествие в новогоднюю сказку».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игра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« Дружбой дорожить умейте!»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беседа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rFonts w:ascii="Cambria" w:hAnsi="Cambria"/>
                <w:bCs/>
                <w:sz w:val="28"/>
                <w:szCs w:val="28"/>
              </w:rPr>
              <w:t>«Славные сыны Отечества»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беседа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1657">
              <w:rPr>
                <w:sz w:val="28"/>
                <w:szCs w:val="28"/>
              </w:rPr>
              <w:t>Самая прекрасная из женщин женщина с ребенком на руках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игра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rFonts w:ascii="Cambria" w:hAnsi="Cambria"/>
                <w:bCs/>
                <w:sz w:val="28"/>
                <w:szCs w:val="28"/>
              </w:rPr>
              <w:t>«</w:t>
            </w:r>
            <w:r w:rsidRPr="00D91657">
              <w:rPr>
                <w:bCs/>
                <w:sz w:val="28"/>
                <w:szCs w:val="28"/>
              </w:rPr>
              <w:t>Человек- Космос - Вселенная»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круглый стол</w:t>
            </w:r>
          </w:p>
        </w:tc>
      </w:tr>
      <w:tr w:rsidR="00813069" w:rsidRPr="00D91657" w:rsidTr="00B267C1">
        <w:tc>
          <w:tcPr>
            <w:tcW w:w="704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 w:rsidRPr="00D9165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4178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«Ради жизни на земле»</w:t>
            </w:r>
          </w:p>
        </w:tc>
        <w:tc>
          <w:tcPr>
            <w:tcW w:w="2337" w:type="dxa"/>
          </w:tcPr>
          <w:p w:rsidR="00813069" w:rsidRPr="00D91657" w:rsidRDefault="00813069" w:rsidP="00B267C1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D91657">
              <w:rPr>
                <w:sz w:val="28"/>
                <w:szCs w:val="28"/>
              </w:rPr>
              <w:t>игра</w:t>
            </w:r>
          </w:p>
        </w:tc>
      </w:tr>
    </w:tbl>
    <w:p w:rsidR="00813069" w:rsidRDefault="00813069" w:rsidP="00724016">
      <w:pPr>
        <w:tabs>
          <w:tab w:val="left" w:pos="1770"/>
        </w:tabs>
        <w:rPr>
          <w:b/>
          <w:sz w:val="28"/>
          <w:szCs w:val="28"/>
        </w:rPr>
      </w:pPr>
    </w:p>
    <w:p w:rsidR="00813069" w:rsidRDefault="00813069"/>
    <w:sectPr w:rsidR="00813069" w:rsidSect="004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3.5pt" o:bullet="t">
        <v:imagedata r:id="rId1" o:title=""/>
      </v:shape>
    </w:pict>
  </w:numPicBullet>
  <w:abstractNum w:abstractNumId="0">
    <w:nsid w:val="3EAB6BCF"/>
    <w:multiLevelType w:val="hybridMultilevel"/>
    <w:tmpl w:val="F4284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AF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CA3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6AF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05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4F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E7F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2B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FE35A4"/>
    <w:multiLevelType w:val="hybridMultilevel"/>
    <w:tmpl w:val="457C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323D5"/>
    <w:multiLevelType w:val="hybridMultilevel"/>
    <w:tmpl w:val="DA3A63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16"/>
    <w:rsid w:val="0000495F"/>
    <w:rsid w:val="00033D91"/>
    <w:rsid w:val="00304E4D"/>
    <w:rsid w:val="003050F6"/>
    <w:rsid w:val="00324FCF"/>
    <w:rsid w:val="00367B43"/>
    <w:rsid w:val="004979BE"/>
    <w:rsid w:val="006F0777"/>
    <w:rsid w:val="00724016"/>
    <w:rsid w:val="00813069"/>
    <w:rsid w:val="00B267C1"/>
    <w:rsid w:val="00B66BC1"/>
    <w:rsid w:val="00D91657"/>
    <w:rsid w:val="00DD76EF"/>
    <w:rsid w:val="00E86087"/>
    <w:rsid w:val="00EF4958"/>
    <w:rsid w:val="00F163BE"/>
    <w:rsid w:val="00F22D65"/>
    <w:rsid w:val="00F40054"/>
    <w:rsid w:val="00FD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0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7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667</Words>
  <Characters>3802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2018-03-30T05:39:00Z</cp:lastPrinted>
  <dcterms:created xsi:type="dcterms:W3CDTF">2018-03-30T05:06:00Z</dcterms:created>
  <dcterms:modified xsi:type="dcterms:W3CDTF">2019-09-24T07:05:00Z</dcterms:modified>
</cp:coreProperties>
</file>