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2" w:rsidRDefault="002A54C5" w:rsidP="002A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C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54C5" w:rsidRDefault="002A54C5" w:rsidP="002A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C5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руководителя, его заместителей Муниципального бюджетного образовательного учреждения дополнительного образования Центра творчества Кущевский район </w:t>
      </w:r>
    </w:p>
    <w:p w:rsidR="002A54C5" w:rsidRPr="002A54C5" w:rsidRDefault="002A54C5" w:rsidP="002A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C5">
        <w:rPr>
          <w:rFonts w:ascii="Times New Roman" w:hAnsi="Times New Roman" w:cs="Times New Roman"/>
          <w:sz w:val="28"/>
          <w:szCs w:val="28"/>
        </w:rPr>
        <w:t>за 201</w:t>
      </w:r>
      <w:r w:rsidR="00051CF0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Pr="002A54C5">
        <w:rPr>
          <w:rFonts w:ascii="Times New Roman" w:hAnsi="Times New Roman" w:cs="Times New Roman"/>
          <w:sz w:val="28"/>
          <w:szCs w:val="28"/>
        </w:rPr>
        <w:t>год</w:t>
      </w:r>
    </w:p>
    <w:p w:rsidR="00FF2BE0" w:rsidRDefault="00FF2BE0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50"/>
        <w:gridCol w:w="3000"/>
        <w:gridCol w:w="1882"/>
        <w:gridCol w:w="1857"/>
        <w:gridCol w:w="2182"/>
      </w:tblGrid>
      <w:tr w:rsidR="007513D5" w:rsidRPr="005F4D22" w:rsidTr="005F4D22">
        <w:tc>
          <w:tcPr>
            <w:tcW w:w="65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300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82" w:type="dxa"/>
          </w:tcPr>
          <w:p w:rsidR="007513D5" w:rsidRPr="005F4D22" w:rsidRDefault="005F4D22" w:rsidP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57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5F4D22" w:rsidRPr="005F4D22" w:rsidRDefault="005F4D22" w:rsidP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D5" w:rsidRPr="005F4D22" w:rsidTr="005F4D22">
        <w:tc>
          <w:tcPr>
            <w:tcW w:w="650" w:type="dxa"/>
          </w:tcPr>
          <w:p w:rsidR="007513D5" w:rsidRPr="005F4D22" w:rsidRDefault="005F4D22" w:rsidP="005F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7513D5" w:rsidRPr="005F4D22" w:rsidRDefault="005F4D22" w:rsidP="005F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7513D5" w:rsidRPr="005F4D22" w:rsidRDefault="005F4D22" w:rsidP="005F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7513D5" w:rsidRPr="005F4D22" w:rsidRDefault="005F4D22" w:rsidP="005F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7513D5" w:rsidRPr="005F4D22" w:rsidRDefault="005F4D22" w:rsidP="005F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3D5" w:rsidRPr="005F4D22" w:rsidTr="005F4D22">
        <w:tc>
          <w:tcPr>
            <w:tcW w:w="65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1882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57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Миндрина Елена Сергеевна</w:t>
            </w:r>
          </w:p>
        </w:tc>
        <w:tc>
          <w:tcPr>
            <w:tcW w:w="2182" w:type="dxa"/>
          </w:tcPr>
          <w:p w:rsidR="007513D5" w:rsidRPr="005F4D22" w:rsidRDefault="000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28355,081</w:t>
            </w:r>
          </w:p>
        </w:tc>
      </w:tr>
      <w:tr w:rsidR="007513D5" w:rsidRPr="005F4D22" w:rsidTr="005F4D22">
        <w:tc>
          <w:tcPr>
            <w:tcW w:w="65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F4D2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1882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</w:t>
            </w:r>
          </w:p>
        </w:tc>
        <w:tc>
          <w:tcPr>
            <w:tcW w:w="1857" w:type="dxa"/>
          </w:tcPr>
          <w:p w:rsidR="007513D5" w:rsidRPr="005F4D22" w:rsidRDefault="005F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22">
              <w:rPr>
                <w:rFonts w:ascii="Times New Roman" w:hAnsi="Times New Roman" w:cs="Times New Roman"/>
                <w:sz w:val="28"/>
                <w:szCs w:val="28"/>
              </w:rPr>
              <w:t>Минакова Марина Павловна</w:t>
            </w:r>
          </w:p>
        </w:tc>
        <w:tc>
          <w:tcPr>
            <w:tcW w:w="2182" w:type="dxa"/>
          </w:tcPr>
          <w:p w:rsidR="007513D5" w:rsidRPr="005F4D22" w:rsidRDefault="000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27602,238</w:t>
            </w:r>
          </w:p>
        </w:tc>
      </w:tr>
      <w:tr w:rsidR="007513D5" w:rsidRPr="005F4D22" w:rsidTr="005F4D22">
        <w:tc>
          <w:tcPr>
            <w:tcW w:w="650" w:type="dxa"/>
          </w:tcPr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7513D5" w:rsidRPr="005F4D22" w:rsidRDefault="0075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3D5" w:rsidRDefault="007513D5" w:rsidP="005F4D22"/>
    <w:sectPr w:rsidR="0075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5"/>
    <w:rsid w:val="00051CF0"/>
    <w:rsid w:val="002A54C5"/>
    <w:rsid w:val="005F4D22"/>
    <w:rsid w:val="007513D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2019-11-13T07:49:00Z</dcterms:created>
  <dcterms:modified xsi:type="dcterms:W3CDTF">2019-11-13T08:27:00Z</dcterms:modified>
</cp:coreProperties>
</file>